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313E2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45" w:type="dxa"/>
            <w:shd w:val="clear" w:color="auto" w:fill="auto"/>
          </w:tcPr>
          <w:p w:rsidR="00313E26" w:rsidRDefault="00313E26">
            <w:pPr>
              <w:rPr>
                <w:szCs w:val="16"/>
              </w:rPr>
            </w:pPr>
          </w:p>
        </w:tc>
      </w:tr>
    </w:tbl>
    <w:tbl>
      <w:tblPr>
        <w:tblStyle w:val="TableStyle1"/>
        <w:tblW w:w="15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50"/>
      </w:tblGrid>
      <w:tr w:rsidR="00313E26">
        <w:tblPrEx>
          <w:tblCellMar>
            <w:top w:w="0" w:type="dxa"/>
            <w:bottom w:w="0" w:type="dxa"/>
          </w:tblCellMar>
        </w:tblPrEx>
        <w:tc>
          <w:tcPr>
            <w:tcW w:w="10763" w:type="dxa"/>
            <w:shd w:val="clear" w:color="auto" w:fill="auto"/>
          </w:tcPr>
          <w:p w:rsidR="00313E26" w:rsidRDefault="00C859CB">
            <w:pPr>
              <w:jc w:val="center"/>
              <w:rPr>
                <w:b/>
                <w:color w:val="009646"/>
                <w:sz w:val="36"/>
                <w:szCs w:val="36"/>
              </w:rPr>
            </w:pPr>
            <w:r>
              <w:rPr>
                <w:b/>
                <w:color w:val="009646"/>
                <w:sz w:val="36"/>
                <w:szCs w:val="36"/>
              </w:rPr>
              <w:t>РЕЕСТР аккредитованных организаций и предпринимателей при Союзе арбитражных управляющих «Саморегулируемая организация «Северная Столица»</w:t>
            </w:r>
          </w:p>
        </w:tc>
      </w:tr>
    </w:tbl>
    <w:tbl>
      <w:tblPr>
        <w:tblStyle w:val="TableStyle3"/>
        <w:tblW w:w="71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6300"/>
      </w:tblGrid>
      <w:tr w:rsidR="00313E2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53" w:type="dxa"/>
            <w:shd w:val="clear" w:color="auto" w:fill="auto"/>
          </w:tcPr>
          <w:p w:rsidR="00313E26" w:rsidRDefault="00313E26" w:rsidP="00C859CB">
            <w:pPr>
              <w:rPr>
                <w:color w:val="4D4D4D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313E26" w:rsidRDefault="00313E26">
            <w:pPr>
              <w:rPr>
                <w:color w:val="4D4D4D"/>
                <w:sz w:val="20"/>
                <w:szCs w:val="20"/>
              </w:rPr>
            </w:pPr>
          </w:p>
        </w:tc>
      </w:tr>
    </w:tbl>
    <w:tbl>
      <w:tblPr>
        <w:tblStyle w:val="TableStyle4"/>
        <w:tblW w:w="15750" w:type="dxa"/>
        <w:tblInd w:w="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4197"/>
        <w:gridCol w:w="3159"/>
        <w:gridCol w:w="2619"/>
        <w:gridCol w:w="1579"/>
      </w:tblGrid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организации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Вид деятельности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Контактная информация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Дата и номер протокола Совета об аккредитации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Дата прекращения аккредитации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ЭЛЕКТРОННАЯ ТОРГОВАЯ ПЛОЩАДКА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АО "Новые информационные сервисы»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оператор электронной торговой площадки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8(495)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146-68-14 info@nistp.ru, support@nistp.ru www.nistp.ru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№369 от 11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09.08.2023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"ВЭТП"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оператор электронной торговой площадки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8(800)777-89-17, 8(910)565-95-65 v-etp@mail.ru www.банкрот.вэтп.рф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Протокол №380 от 30 декабря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29.12.2023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"МЭТС"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оператор электронной торговой площадки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8(800) 555-70-01; факс. 8(4862)54-21-94 mail@m-ets.ru  www.m-ets.ru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№380 от 30 декабря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31.12.2023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«Аукционы Федерации» (ЭТП ALFALOT.RU)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оператор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электронной торговой площадки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8(347) 292-98-94 alfalot102@gmail.com  www.alfalot.ru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№377 от 8 декабря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13.12.2023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«Ру-Трейд»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оператор электронной торговой площадки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8(499) 517-95-89 support@ru-trade24.ru 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www.ru-trade24.ru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№373 от 12 октября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15.10.2023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СТРАХОВЫЕ ОРГАНИЗАЦИИ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АО «Д2 Страхование»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страхование ответственности арбитражных управляющих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 (923)130-93-64, 8(923)256-96-73, 8(800)77-55-290 (добавочный 200,203)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Kleshnina@d2insur.ru; Vazhinskaya@d2insur.ru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№381 от 16 января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31.01.2024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"Британский Страховой дом"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страхование ответственности арбитражных управляющих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8(495)256-39-49 kontakt@bihouse.ru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№376 от 14 ноября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13.11.2023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"Международная Страховая Группа"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страхование ответственности арбитражных управляющих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8(499)703-37-37 tmg@iig-ltd.com https://iig-ltd.ru/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№383 от 31 января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04.02.2024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"СБ Арбитр"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деятельность страховых агентов и брокеров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(985) 776-76-00 sbarbitr@yandex.ru www.сбарбитр.рф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№371 от 1 сентября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10.09.2023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"Страховая компания "ТИТ"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страхование ответственности арбитражных управляющих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 (985) 488-99-95 Malogulova@titins.ru www.titins.ru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№372 от 30 се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нтября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29.09.2023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АРХАНГЕЛЬСКАЯ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"Экспертиза Собственности"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8(921)247-47-58 os-kom@yadex.ru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№382 от 25 января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25.01.2024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"Комплексные Бизнес Решения"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юридическое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8(492) 277-99-11 i.nefedkina@cbsltd.ru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№380 от 30 декабря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15.01.2024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Негосударственное охранное предприятие "Металлург"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частная охранная деятельность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8(443)22-25-31, 22-26-80, 22-26-70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nop.metallurgSEN@gmail.com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№375 от 7 ноября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06.11.2023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ВОЛОГОДСКАЯ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«Бюро независимой оценки»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8(8172) 26-70-80, 50-26-00, 72-85-05 buro_ocenki@mail.ru  www.бюрооценки35.рф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№363 от 20 апреля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28.04.2023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ВОРОНЕЖСКАЯ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"Афина Паллада"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8(473)256-85-20 info@apvrn.ru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№367 от 8 июля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18.07.2023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"ТОТАЛ"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8(950)758-00-38 ooototalvrn@yandex.ru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№389 от 15 марта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12.03.2024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ЧОО "Форт С2-Воронеж"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частная охранная деятельность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 8(950)779-25-31 fort_s2@mail.ru 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№355 от 7 февраля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10.04.2023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КАЛИНИНГРАДСКАЯ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«НЦ «БАЛТЭКСПЕРТИЗА»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8(4012) 77-72-22 info@777222.ru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Протокол №364 от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19 мая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23.05.2023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Карачаево-Черкесская Республика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ЧОО "Нарт"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частная охранная деятельность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8(988)916-16-19 nartchop@mail.ru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№380 от 30 декабря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29.12.2023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КОСТРОМСКАЯ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ЧОП "ПЕТРОВКА"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частная охранная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деятельность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8(4942)45-33-82 abpetrovka@bk.ru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№366 от 1 июля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30.06.2023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МОСКВА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АО "ЮРЭНЕРГОКОНСАЛТ"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Pr="00C859CB" w:rsidRDefault="00C859CB">
            <w:pPr>
              <w:rPr>
                <w:rFonts w:ascii="Times New Roman" w:hAnsi="Times New Roman"/>
                <w:b/>
                <w:color w:val="4D4D4D"/>
                <w:sz w:val="22"/>
                <w:lang w:val="en-US"/>
              </w:rPr>
            </w:pPr>
            <w:r w:rsidRPr="00C859CB">
              <w:rPr>
                <w:rFonts w:ascii="Times New Roman" w:hAnsi="Times New Roman"/>
                <w:b/>
                <w:color w:val="4D4D4D"/>
                <w:sz w:val="22"/>
                <w:lang w:val="en-US"/>
              </w:rPr>
              <w:t>8(495)114-52-21 org.torgov@gmail.com yurentrgoconsult.ru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№376 от 14 ноября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15.11.2023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АО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«Независимая регистраторская компания Р.О.С.Т.»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ведение реестров владельцев ценных бумаг, ведение реестра требований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кредиторов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8(495) 780-73-93; 780-73-67 info@rrost.ru www.rrost.ru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№383 от 31 января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02.02.2024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Индивидуальный предприниматель Костин Владислав Олегович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архивирование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8(495)128-73-33 expert.kostin.vo@gmail.com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№376 от 14 ноября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13.11.2023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ИП Третьяков А.Ю.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юридическое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8(495) 777-70-57 info@gconsult.ru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Протокол №373 от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12 октября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10.10.2023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"ИНВЕНТ"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аудит, бухгалтерский учет, сопровождение, 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инвентаризазия</w:t>
            </w:r>
            <w:proofErr w:type="spellEnd"/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Pr="00C859CB" w:rsidRDefault="00C859CB">
            <w:pPr>
              <w:rPr>
                <w:rFonts w:ascii="Times New Roman" w:hAnsi="Times New Roman"/>
                <w:b/>
                <w:color w:val="4D4D4D"/>
                <w:sz w:val="22"/>
                <w:lang w:val="en-US"/>
              </w:rPr>
            </w:pPr>
            <w:r w:rsidRPr="00C859CB">
              <w:rPr>
                <w:rFonts w:ascii="Times New Roman" w:hAnsi="Times New Roman"/>
                <w:b/>
                <w:color w:val="4D4D4D"/>
                <w:sz w:val="22"/>
                <w:lang w:val="en-US"/>
              </w:rPr>
              <w:t>8(915)341-53-63 mail@rosinvent.com rosinvent.com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№368 от 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"ЛЕКСТЕРРА"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8(916)914-83-94 info.lexterra@gmail.com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№377 от 8 декабря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07.12.2023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"ЛИТМИКОН"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архивирование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8(903)541-57-58 litmikon@bk.ru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№373 от 12 октября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04.10.2023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"Оценочная компания "ВЕТА"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8(495)255-14-99 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veta@veta.expert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 www.veta.expert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№389 от 15 марта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13.03.2024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"Правовое бюро РКС"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юридическое сопровождение, бухгалтерский учет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8(929)681-73-39 pbrks20@gmail.com https://rksg.ru/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№365 от 10 июня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05.06.2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ПрофУчет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бухгалтерское сопровождение, финансовый анализ, экспертиза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8(925)460-50-55 profuchet2021@bk.ru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№364 от 19 мая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09.05.2023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Сэнтрал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 Групп"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8(916)116-43-61, 8(926)1967802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info@sentralgroup.ru www.sentralgroup.ru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№363 от 20 апреля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19.04.2023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"Центр аудита и бухгалтерского учета "Перспектива"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аудит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8(921)797-94-09 caiby.perspectiva@yandex.ru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№363 от 20 апреля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19.04.2023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"Центр аудит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а и финансовых консультаций" (ООО "ЦАФК")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аудит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8(915)006-55-64 info@cafk.ru http//cafk.ru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№368 от 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ООО "Центр 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финанчирования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 и консалтинга "Северная Столица"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юридическое, бухгалтерское сопровождение,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финансовый анализ, архивирование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 OOOCFKSS@GMAIL.COM 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№365 от 10 июня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03.06.2023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«Оценочная компания «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Юрдис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8(499) 110-52-52 info@urdis.ru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№373 от 12 октября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09.10.2023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«ПРОФБУХУЧЕТ» (ООО "ПБУ")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юридическое, бухгалтерское сопровождение, аудит, финансовый анализ, консалтинг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8(499)637-83-68 keb-ella@yandex.ru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№359 от 22 марта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28.03.2023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«РР Групп»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(495) 369 68-31; (495) 369-68-32; 8 (925) 865 13-29; 8 (926) 422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23-91 info@rurgroup.ru  www.rurgroup.ru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№389 от 15 марта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10.03.2024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ООО «Ру-Трейд»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8(499) 517-95-89 support@ru-trade24.ru  www.ru-trade24.ru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№368 от 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СВИРаудит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бухгалтерское с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опровождение, аудит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8(926) 546-06-02 sviraudit@mail.ru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№366 от 1 июля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30.06.2023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«Специализированный Аукционный Центр»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8(915) 444-22-05 sac@mail.ru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№374 от 1 ноября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31.10.2023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ООО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«Управляющая компания «Дело»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юридическое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8(964) 557-36-32 Yk.delo@mail.ru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№376 от 14 ноября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27.11.2023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«Центр независимой экспертизы собственности»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8(495) 640-65-05,8(495)258-37-33 mail@ciep.ru www.ciep.ru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л №366 от 1 июля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30.06.2023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«Юридическое Сопровождение Проектов»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юридическое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8(499) 517-90-86 (доб. 456) ooousp2014@gmail.com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№364 от 19 мая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21.05.2023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Частнопрактикующий оценщик Шеин Владислав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Владимирович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8(999)100-01-51 vs-consult@bk.ru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№376 от 14 ноября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13.11.2023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"АРХИВ-ОБРАБОТКА"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архивирование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8(916)510-04-45 9165100445@mail.ru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№364 от 19 мая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18.05.2023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ООО ЧОО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"ФИЗИЧЕСКАЯ ЗАЩИТА"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частная охранная деятельность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8(905)566-96-77 choo-fz@mail.ru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№369 от 11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19.08.2023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ОРЛОВСКАЯ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ЗАО "Фонд "Содействие"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8(4862) 763-888 fonds@yandex.ru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№362 от 18 апреля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17.04.2023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Межрегионконсалт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8(4862) 544-12-90, 8-920-825-86-48 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mail@mrk.trade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 www.mrk.trade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№382 от 25 января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29.01.2024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Частнопрактикующий оценщик 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Синютин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 Евгений Николаевич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8(920)808-85-82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senexpert@rambler.ru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№378 от 12 декабря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24.12.2023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ПЕРМСКИЙ КРАЙ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Индивидуальный предприниматель Шабурова Александра Юрьевна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бухгалтерский учет, сопровождение, юридическое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8(902)805-38-28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ipalexandrashaburova@gmail.com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№371 от 1 сентября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03.09.2023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«Ребус»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8(347)253-12-01, 253-12-02 r.e.bus@mail.ru  www/rebus-ufa.ru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№378 от 12 декабря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13.12.2023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ООО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Специализированная организация "Аукцион"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8(963)891-03-57 so.auction@gmail.com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№359 от 22 марта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31.03.2023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РЕСПУБЛИКА ТАТАРСТАН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ООО "Альянс Групп"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бухгалтерское сопровождение, юридическое сопровождение, оценка,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архивирование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8(906) 321-82-72 alyansgrupp16@gmail.com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№385 от 13 февраля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08.02.2024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"Аудит-Практик"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аудит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8(917)279-75-34 anv5@mail.ru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№364 от 19 мая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16.05.2023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РЯЗАНСКАЯ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"ЕДИНАЯ СЛУЖБА ОЦЕНКИ"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8(4912)51-15-18 eco-24@mail.ru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№368 от 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22.07.2023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ИП Артеменко Евгения Владиславовна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бухгалтерский учет,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8(981)196-02-26 sergenechka@mail.ru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№364 от 19 мая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20.05.2023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Коллегия адвокатов "Петербургский Правовой Альянс"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юридическое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8(812)407-80-77, 273-25-18 ppa@grouppa.ru www.grouppa.ru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№363 от 20 апреля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19.04.2023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"ЗЕВС"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финансовый анализ, экспертиза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8(911)794-63-01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ол №367 от 8 июля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07.07.2023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ООО "Консалтинговая Группа 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Лаир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8(812) 317-77-60 mail@kglair.ru  www.kglair@.ru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№367 от 8 июля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07.07.2023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"ЛИГАЛ СЕРВИС"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организация торгов, юридическое сопровождение, 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8(812)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407-34-16 legal.servise@mail.ru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№382 от 25 января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06.02.2024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"Спутник"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8(905)211-85-29 sputnik.spb@inbox.ru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№364 от 19 мая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29.05.2023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"Торговая организация "Победитель"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организатор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8(911)848-64-90 pot9118486490@gmail.com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№367 от 8 июля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07.07.2023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"Центр практики и консалтинга"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бухгалтерский учет, сопровождение, юридическое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8(981)754-27-74 saspb68@mail.ru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№365 от 10 июня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09.06.2023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"Эксперт Консалтинг Центр"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организация и проведение торгов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8(812) 906-83-48 info@ec-c.ru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№381 от 16 января 2023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15.01.2024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"Экспертные Решения"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8(925)274-42-88 (оценка), 8(499)391-81-00 (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орг.вопросы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)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info@casexpert.ru casexpert.ru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№376 от 14 ноября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23.11.2023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"Юридический консалтинг"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бухгалтерский учет, сопровождение, юридическое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8(911)193-71-55 lowyer_spb69@mail.ru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№365 от 10 июня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09.06.2023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ООО"Ан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телас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 Оценка"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 (812) 777-06-76 contact@antelas.ru www.antelas.ru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№369 от 11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10.08.2023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САРАТОВСКАЯ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ООО "Средневолжская оценочная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компания"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8(8452) 601-301; 200-840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601301@mail.ru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 xml:space="preserve">Протокол №359 от 22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марта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lastRenderedPageBreak/>
              <w:t>30.03.2023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АО «АНР»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оценка, финансовый анализ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8(343) 378-93-33, 378-93-32 anr@anr.ru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№372 от 30 сентября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20.09.2023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"Гранд Оценка"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8(343)219-47-41 oc.grant@mail.ru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Протокол №368 от 1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Метаудит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аудит, финансовый анализ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8(343)378-93-33 anr@anr.ru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№380 от 30 декабря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29.12.2023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Форетти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юридическое сопровождение, бухгалтерский учет, сопровождение, финансовый анализ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8(343)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287-93-36 dialex_group@mail.ru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№364 от 19 мая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13.05.2023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«Фирма «ЭКСИН»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8(343) 356-73-37   eks_in@mail.ru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№368 от 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31.07.2023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СТАВРОПОЛЬСКИЙ КРАЙ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ЮрКонсалтГрупп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»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организация торгов,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юридическое сопровождение, бухгалтерский учет, сопровождение, оценка, аудит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8(8652) 74-73-95 yurkonsaltgrupp@mail.ru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№362 от 18 апреля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17.04.2023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ТАМБОВСКАЯ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"Кодекс"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 xml:space="preserve">8(475)584-64-24 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ooo-kodeks@yandex.ru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№372 от 30 сентября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29.09.2023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ТВЕРСКАЯ ОБЛАСТЬ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color w:val="4D4D4D"/>
                <w:sz w:val="22"/>
              </w:rPr>
              <w:t>Юркапитал</w:t>
            </w:r>
            <w:proofErr w:type="spellEnd"/>
            <w:r>
              <w:rPr>
                <w:rFonts w:ascii="Times New Roman" w:hAnsi="Times New Roman"/>
                <w:b/>
                <w:color w:val="4D4D4D"/>
                <w:sz w:val="22"/>
              </w:rPr>
              <w:t>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организация торгов, юридическое сопровождение, бухгалтерский учет,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8(4822)41-52-11 nat10-77@yandex.ru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№368 от 1 августа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3</w:t>
            </w:r>
            <w:r>
              <w:rPr>
                <w:rFonts w:ascii="Times New Roman" w:hAnsi="Times New Roman"/>
                <w:b/>
                <w:color w:val="4D4D4D"/>
                <w:sz w:val="22"/>
              </w:rPr>
              <w:t>1.07.2023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УДМУРТСКАЯ РЕСПУБЛИКА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"ЦЕНТР ПРАВА"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организация торгов, юридическое сопровождение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8(3412) 97-12-00 cp18.ru@gmail.com www.cp18.ru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№366 от 1 июля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28.06.2023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10736" w:type="dxa"/>
            <w:gridSpan w:val="5"/>
            <w:tcBorders>
              <w:top w:val="single" w:sz="15" w:space="0" w:color="E6E6E6"/>
              <w:left w:val="single" w:sz="15" w:space="0" w:color="E6E6E6"/>
              <w:bottom w:val="single" w:sz="15" w:space="0" w:color="E6E6E6"/>
              <w:right w:val="single" w:sz="15" w:space="0" w:color="E6E6E6"/>
            </w:tcBorders>
            <w:shd w:val="clear" w:color="auto" w:fill="33CCCC"/>
          </w:tcPr>
          <w:p w:rsidR="00313E26" w:rsidRDefault="00C859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УДМУРТСКАЯ РЕСПУБЛИКА</w:t>
            </w:r>
          </w:p>
        </w:tc>
      </w:tr>
      <w:tr w:rsidR="00313E26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210" w:type="dxa"/>
            </w:tcMar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ООО "Кристалл-ОТК"</w:t>
            </w:r>
          </w:p>
        </w:tc>
        <w:tc>
          <w:tcPr>
            <w:tcW w:w="28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оценка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8(912)761-82-96, (3412)65-11-00 370-777@mail.ru www.ocenka-18.ru</w:t>
            </w:r>
          </w:p>
        </w:tc>
        <w:tc>
          <w:tcPr>
            <w:tcW w:w="17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Протокол №371 от 1 сентября 2022 г.</w:t>
            </w:r>
          </w:p>
        </w:tc>
        <w:tc>
          <w:tcPr>
            <w:tcW w:w="10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313E26" w:rsidRDefault="00C859CB">
            <w:pPr>
              <w:rPr>
                <w:rFonts w:ascii="Times New Roman" w:hAnsi="Times New Roman"/>
                <w:b/>
                <w:color w:val="4D4D4D"/>
                <w:sz w:val="22"/>
              </w:rPr>
            </w:pPr>
            <w:r>
              <w:rPr>
                <w:rFonts w:ascii="Times New Roman" w:hAnsi="Times New Roman"/>
                <w:b/>
                <w:color w:val="4D4D4D"/>
                <w:sz w:val="22"/>
              </w:rPr>
              <w:t>20.09.2023</w:t>
            </w:r>
          </w:p>
        </w:tc>
      </w:tr>
    </w:tbl>
    <w:p w:rsidR="00000000" w:rsidRDefault="00C859CB"/>
    <w:sectPr w:rsidR="00000000" w:rsidSect="00C859CB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E26"/>
    <w:rsid w:val="00313E26"/>
    <w:rsid w:val="00C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D45D-6EEB-4832-A982-36DACDF1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10594</Characters>
  <Application>Microsoft Office Word</Application>
  <DocSecurity>0</DocSecurity>
  <Lines>88</Lines>
  <Paragraphs>24</Paragraphs>
  <ScaleCrop>false</ScaleCrop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user-08</cp:lastModifiedBy>
  <cp:revision>2</cp:revision>
  <dcterms:created xsi:type="dcterms:W3CDTF">2023-03-24T11:13:00Z</dcterms:created>
  <dcterms:modified xsi:type="dcterms:W3CDTF">2023-03-24T11:14:00Z</dcterms:modified>
</cp:coreProperties>
</file>