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0E" w:rsidRDefault="008D370E" w:rsidP="008D370E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186</w:t>
      </w:r>
    </w:p>
    <w:p w:rsidR="008D370E" w:rsidRDefault="008D370E" w:rsidP="008D370E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8D370E" w:rsidRDefault="008D370E" w:rsidP="008D370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«01» апреля 2016 года. </w:t>
      </w:r>
    </w:p>
    <w:p w:rsidR="008D370E" w:rsidRDefault="008D370E" w:rsidP="008D370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D370E" w:rsidRDefault="008D370E" w:rsidP="008D370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8D370E" w:rsidRDefault="008D370E" w:rsidP="008D370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8D370E" w:rsidRDefault="008D370E" w:rsidP="008D370E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8D370E" w:rsidRDefault="008D370E" w:rsidP="008D370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8D370E" w:rsidRDefault="008D370E" w:rsidP="008D370E">
      <w:pPr>
        <w:jc w:val="center"/>
        <w:rPr>
          <w:b/>
          <w:sz w:val="18"/>
          <w:szCs w:val="18"/>
        </w:rPr>
      </w:pPr>
    </w:p>
    <w:p w:rsidR="008D370E" w:rsidRDefault="008D370E" w:rsidP="008D37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8D370E" w:rsidTr="008D370E">
        <w:tc>
          <w:tcPr>
            <w:tcW w:w="9000" w:type="dxa"/>
            <w:hideMark/>
          </w:tcPr>
          <w:p w:rsidR="008D370E" w:rsidRDefault="008D37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Рассмотрение вопроса приема в члены Союза.</w:t>
            </w:r>
          </w:p>
        </w:tc>
      </w:tr>
      <w:tr w:rsidR="008D370E" w:rsidTr="008D370E">
        <w:tc>
          <w:tcPr>
            <w:tcW w:w="9000" w:type="dxa"/>
            <w:hideMark/>
          </w:tcPr>
          <w:p w:rsidR="008D370E" w:rsidRDefault="008D37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</w:tbl>
    <w:p w:rsidR="008D370E" w:rsidRDefault="008D370E" w:rsidP="008D370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8D370E" w:rsidRDefault="008D370E" w:rsidP="008D370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8D370E" w:rsidRDefault="008D370E" w:rsidP="008D370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Союза:</w:t>
      </w:r>
    </w:p>
    <w:p w:rsidR="008D370E" w:rsidRDefault="008D370E" w:rsidP="008D370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АГАФОНОВУ Ольгу Владимировну (Нижегородская область);</w:t>
      </w:r>
    </w:p>
    <w:p w:rsidR="008D370E" w:rsidRDefault="008D370E" w:rsidP="008D370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КАНУННИКОВА Александра Геннадиевича (Новгородская область);</w:t>
      </w:r>
    </w:p>
    <w:p w:rsidR="008D370E" w:rsidRDefault="008D370E" w:rsidP="008D370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ЛАВРОВА Дмитрия Константиновича (Нижегородская область);</w:t>
      </w:r>
    </w:p>
    <w:p w:rsidR="008D370E" w:rsidRDefault="008D370E" w:rsidP="008D370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ОКУНЕВА Алексея Викторовича (Республика Мордовия).</w:t>
      </w:r>
    </w:p>
    <w:p w:rsidR="008D370E" w:rsidRDefault="008D370E" w:rsidP="008D370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8D370E" w:rsidRDefault="008D370E" w:rsidP="008D370E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8D370E" w:rsidRDefault="008D370E" w:rsidP="008D370E">
      <w:pPr>
        <w:jc w:val="both"/>
        <w:rPr>
          <w:b/>
          <w:sz w:val="20"/>
          <w:szCs w:val="20"/>
        </w:rPr>
      </w:pPr>
    </w:p>
    <w:p w:rsidR="008D370E" w:rsidRDefault="008D370E" w:rsidP="008D370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8D370E" w:rsidRDefault="008D370E" w:rsidP="008D370E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8D370E" w:rsidRDefault="008D370E" w:rsidP="008D370E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8D370E" w:rsidRDefault="008D370E" w:rsidP="008D370E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8D370E" w:rsidRDefault="008D370E" w:rsidP="008D370E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«Авторизованный центр оценки» (Астрахань) – </w:t>
      </w:r>
      <w:r>
        <w:rPr>
          <w:sz w:val="20"/>
          <w:szCs w:val="20"/>
        </w:rPr>
        <w:t>оценка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по</w:t>
      </w:r>
      <w:r>
        <w:rPr>
          <w:b/>
          <w:sz w:val="20"/>
          <w:szCs w:val="20"/>
        </w:rPr>
        <w:t xml:space="preserve"> 31.12.2016; </w:t>
      </w:r>
    </w:p>
    <w:p w:rsidR="008D370E" w:rsidRDefault="008D370E" w:rsidP="008D370E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- ООО «</w:t>
      </w:r>
      <w:proofErr w:type="spellStart"/>
      <w:r>
        <w:rPr>
          <w:b/>
          <w:sz w:val="20"/>
          <w:szCs w:val="20"/>
        </w:rPr>
        <w:t>Инфотек</w:t>
      </w:r>
      <w:proofErr w:type="spellEnd"/>
      <w:r>
        <w:rPr>
          <w:b/>
          <w:sz w:val="20"/>
          <w:szCs w:val="20"/>
        </w:rPr>
        <w:t xml:space="preserve">» (Москва) </w:t>
      </w:r>
      <w:r>
        <w:rPr>
          <w:sz w:val="20"/>
          <w:szCs w:val="20"/>
        </w:rPr>
        <w:t xml:space="preserve">– юридическое, бухгалтерское сопровождение, организатор торгов, </w:t>
      </w:r>
      <w:r>
        <w:rPr>
          <w:b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31.03.2017</w:t>
      </w:r>
      <w:r>
        <w:rPr>
          <w:sz w:val="20"/>
          <w:szCs w:val="20"/>
        </w:rPr>
        <w:t>;</w:t>
      </w:r>
    </w:p>
    <w:p w:rsidR="008D370E" w:rsidRDefault="008D370E" w:rsidP="008D370E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«ТОП-Консалтинг» (Тверь) – </w:t>
      </w:r>
      <w:r>
        <w:rPr>
          <w:sz w:val="20"/>
          <w:szCs w:val="20"/>
        </w:rPr>
        <w:t>юридическое сопровождение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по</w:t>
      </w:r>
      <w:r>
        <w:rPr>
          <w:b/>
          <w:sz w:val="20"/>
          <w:szCs w:val="20"/>
        </w:rPr>
        <w:t xml:space="preserve"> 31.03.2017. </w:t>
      </w:r>
    </w:p>
    <w:p w:rsidR="008D370E" w:rsidRDefault="008D370E" w:rsidP="008D37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8D370E" w:rsidRDefault="008D370E" w:rsidP="008D370E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8D370E" w:rsidRDefault="008D370E" w:rsidP="008D370E">
      <w:pPr>
        <w:pStyle w:val="a4"/>
        <w:ind w:firstLine="540"/>
        <w:rPr>
          <w:b/>
          <w:sz w:val="20"/>
          <w:szCs w:val="20"/>
        </w:rPr>
      </w:pPr>
    </w:p>
    <w:p w:rsidR="008D370E" w:rsidRDefault="008D370E" w:rsidP="008D370E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8D370E" w:rsidRDefault="008D370E" w:rsidP="008D370E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 соответствии с пунктом 12 Положения о порядке аккредитации организаций и предпринимателей при Союзе АУ «СРО СС» </w:t>
      </w:r>
      <w:r>
        <w:rPr>
          <w:b/>
          <w:sz w:val="20"/>
          <w:szCs w:val="20"/>
        </w:rPr>
        <w:t xml:space="preserve">ПРЕКРАТИТЬ </w:t>
      </w:r>
      <w:r>
        <w:rPr>
          <w:sz w:val="20"/>
          <w:szCs w:val="20"/>
        </w:rPr>
        <w:t>аккредитацию</w:t>
      </w:r>
      <w:r>
        <w:rPr>
          <w:b/>
          <w:sz w:val="20"/>
          <w:szCs w:val="20"/>
        </w:rPr>
        <w:t xml:space="preserve"> САО «ВСК»</w:t>
      </w:r>
      <w:r>
        <w:rPr>
          <w:sz w:val="20"/>
          <w:szCs w:val="20"/>
        </w:rPr>
        <w:t xml:space="preserve"> при Союзе АУ «СРО СС».</w:t>
      </w:r>
    </w:p>
    <w:p w:rsidR="008D370E" w:rsidRDefault="008D370E" w:rsidP="008D37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Исключить </w:t>
      </w:r>
      <w:r>
        <w:rPr>
          <w:b/>
          <w:sz w:val="20"/>
          <w:szCs w:val="20"/>
        </w:rPr>
        <w:t>САО «ВСК»</w:t>
      </w:r>
      <w:r>
        <w:rPr>
          <w:sz w:val="20"/>
          <w:szCs w:val="20"/>
        </w:rPr>
        <w:t xml:space="preserve"> из реестра организаций и предпринимателей, аккредитованных при Союзе АУ «СРО СС».</w:t>
      </w:r>
    </w:p>
    <w:p w:rsidR="008D370E" w:rsidRDefault="008D370E" w:rsidP="008D37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Исполнительному органу Союза уведомить арбитражных управляющих – членов Союза.</w:t>
      </w:r>
    </w:p>
    <w:p w:rsidR="008D370E" w:rsidRDefault="008D370E" w:rsidP="008D370E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8D370E" w:rsidRDefault="008D370E" w:rsidP="008D370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8D370E" w:rsidRDefault="008D370E" w:rsidP="008D370E">
      <w:pPr>
        <w:pStyle w:val="a4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D370E" w:rsidTr="008D370E">
        <w:trPr>
          <w:jc w:val="center"/>
        </w:trPr>
        <w:tc>
          <w:tcPr>
            <w:tcW w:w="4214" w:type="dxa"/>
            <w:hideMark/>
          </w:tcPr>
          <w:p w:rsidR="008D370E" w:rsidRDefault="008D370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8D370E" w:rsidRDefault="008D370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8D370E" w:rsidRDefault="008D370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8D370E" w:rsidRDefault="008D370E" w:rsidP="008D370E">
      <w:pPr>
        <w:pStyle w:val="a4"/>
        <w:ind w:firstLine="540"/>
        <w:rPr>
          <w:b/>
          <w:sz w:val="20"/>
          <w:szCs w:val="20"/>
        </w:rPr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E"/>
    <w:rsid w:val="00184D8A"/>
    <w:rsid w:val="008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70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D370E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370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8D370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8D37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70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D370E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370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8D370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8D3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2018-06-05T08:37:00Z</dcterms:created>
  <dcterms:modified xsi:type="dcterms:W3CDTF">2018-06-05T08:38:00Z</dcterms:modified>
</cp:coreProperties>
</file>