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1A" w:rsidRDefault="00A8151A" w:rsidP="00A8151A">
      <w:pPr>
        <w:tabs>
          <w:tab w:val="left" w:pos="592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 187</w:t>
      </w:r>
    </w:p>
    <w:p w:rsidR="00A8151A" w:rsidRDefault="00A8151A" w:rsidP="00A8151A">
      <w:pPr>
        <w:tabs>
          <w:tab w:val="left" w:pos="592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 СОВЕТА  СОЮЗА</w:t>
      </w:r>
    </w:p>
    <w:p w:rsidR="00A8151A" w:rsidRDefault="00A8151A" w:rsidP="00A8151A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 Санкт-Петербург       </w:t>
      </w:r>
      <w:r>
        <w:rPr>
          <w:b/>
          <w:sz w:val="22"/>
          <w:szCs w:val="22"/>
        </w:rPr>
        <w:tab/>
        <w:t xml:space="preserve">      «12» апреля 2016 года. </w:t>
      </w:r>
    </w:p>
    <w:p w:rsidR="00A8151A" w:rsidRDefault="00A8151A" w:rsidP="00A8151A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8151A" w:rsidRDefault="00A8151A" w:rsidP="00A8151A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заседания, доведена необходимая информация для принятия решений.</w:t>
      </w:r>
    </w:p>
    <w:p w:rsidR="00A8151A" w:rsidRDefault="00A8151A" w:rsidP="00A8151A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A8151A" w:rsidRDefault="00A8151A" w:rsidP="00A8151A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БАБЕНКО Иван Владимирович;</w:t>
      </w:r>
    </w:p>
    <w:p w:rsidR="00A8151A" w:rsidRDefault="00A8151A" w:rsidP="00A8151A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БОЛТАКОВ Александр Алексеевич;</w:t>
      </w:r>
    </w:p>
    <w:p w:rsidR="00A8151A" w:rsidRDefault="00A8151A" w:rsidP="00A8151A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ГИМРАНОВ Марат </w:t>
      </w:r>
      <w:proofErr w:type="spellStart"/>
      <w:r>
        <w:rPr>
          <w:rFonts w:ascii="Times New Roman" w:hAnsi="Times New Roman" w:cs="Times New Roman"/>
          <w:sz w:val="18"/>
          <w:szCs w:val="18"/>
        </w:rPr>
        <w:t>Ахметзиевич</w:t>
      </w:r>
      <w:proofErr w:type="spellEnd"/>
      <w:r>
        <w:rPr>
          <w:rFonts w:ascii="Times New Roman" w:hAnsi="Times New Roman" w:cs="Times New Roman"/>
          <w:sz w:val="18"/>
          <w:szCs w:val="18"/>
        </w:rPr>
        <w:t>;</w:t>
      </w:r>
    </w:p>
    <w:p w:rsidR="00A8151A" w:rsidRDefault="00A8151A" w:rsidP="00A8151A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ЗОЛОТОВ Владимир Васильевич;</w:t>
      </w:r>
    </w:p>
    <w:p w:rsidR="00A8151A" w:rsidRDefault="00A8151A" w:rsidP="00A8151A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МАЛИНЕН Ирина Николаевна;</w:t>
      </w:r>
    </w:p>
    <w:p w:rsidR="00A8151A" w:rsidRDefault="00A8151A" w:rsidP="00A8151A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СМИРНОВ Олег Германович;</w:t>
      </w:r>
    </w:p>
    <w:p w:rsidR="00A8151A" w:rsidRDefault="00A8151A" w:rsidP="00A8151A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СОБОЛЬ Александр Михайлович – председатель Совета;</w:t>
      </w:r>
    </w:p>
    <w:p w:rsidR="00A8151A" w:rsidRDefault="00A8151A" w:rsidP="00A8151A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ТИХОВ Сергей Анатольевич;</w:t>
      </w:r>
    </w:p>
    <w:p w:rsidR="00A8151A" w:rsidRDefault="00A8151A" w:rsidP="00A8151A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ЧАЩИН Сергей Михайлович.</w:t>
      </w:r>
    </w:p>
    <w:p w:rsidR="00A8151A" w:rsidRDefault="00A8151A" w:rsidP="00A8151A">
      <w:pPr>
        <w:tabs>
          <w:tab w:val="left" w:pos="5921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Кворум для принятия решений Совета Союза имеется.</w:t>
      </w:r>
    </w:p>
    <w:p w:rsidR="00A8151A" w:rsidRDefault="00A8151A" w:rsidP="00A8151A">
      <w:pPr>
        <w:jc w:val="center"/>
        <w:rPr>
          <w:b/>
          <w:sz w:val="18"/>
          <w:szCs w:val="18"/>
        </w:rPr>
      </w:pPr>
    </w:p>
    <w:p w:rsidR="00A8151A" w:rsidRDefault="00A8151A" w:rsidP="00A8151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Повестка дня:</w:t>
      </w:r>
    </w:p>
    <w:tbl>
      <w:tblPr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9000"/>
      </w:tblGrid>
      <w:tr w:rsidR="00A8151A" w:rsidTr="00A8151A">
        <w:tc>
          <w:tcPr>
            <w:tcW w:w="9000" w:type="dxa"/>
            <w:hideMark/>
          </w:tcPr>
          <w:p w:rsidR="00A8151A" w:rsidRDefault="00A815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Рассмотрение вопроса приема в члены Союза.</w:t>
            </w:r>
          </w:p>
        </w:tc>
      </w:tr>
      <w:tr w:rsidR="00A8151A" w:rsidTr="00A8151A">
        <w:tc>
          <w:tcPr>
            <w:tcW w:w="9000" w:type="dxa"/>
            <w:hideMark/>
          </w:tcPr>
          <w:p w:rsidR="00A8151A" w:rsidRDefault="00A815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Аккредитация организаций при Союзе.</w:t>
            </w:r>
          </w:p>
        </w:tc>
      </w:tr>
    </w:tbl>
    <w:p w:rsidR="00A8151A" w:rsidRDefault="00A8151A" w:rsidP="00A8151A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</w:p>
    <w:p w:rsidR="00A8151A" w:rsidRDefault="00A8151A" w:rsidP="00A8151A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По 1 вопросу повестки дня</w:t>
      </w:r>
    </w:p>
    <w:p w:rsidR="00A8151A" w:rsidRDefault="00A8151A" w:rsidP="00A8151A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Постановили: </w:t>
      </w:r>
    </w:p>
    <w:p w:rsidR="00A8151A" w:rsidRDefault="00A8151A" w:rsidP="00A8151A">
      <w:pPr>
        <w:tabs>
          <w:tab w:val="left" w:pos="5921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А. Внести в реестр арбитражных управляющих - членов Союза:</w:t>
      </w:r>
    </w:p>
    <w:p w:rsidR="00A8151A" w:rsidRDefault="00A8151A" w:rsidP="00A8151A">
      <w:pPr>
        <w:tabs>
          <w:tab w:val="left" w:pos="5921"/>
        </w:tabs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ГАЛКИНУ Евгению </w:t>
      </w:r>
      <w:proofErr w:type="spellStart"/>
      <w:r>
        <w:rPr>
          <w:b/>
          <w:sz w:val="18"/>
          <w:szCs w:val="18"/>
        </w:rPr>
        <w:t>Ботыровну</w:t>
      </w:r>
      <w:proofErr w:type="spellEnd"/>
      <w:r>
        <w:rPr>
          <w:b/>
          <w:sz w:val="18"/>
          <w:szCs w:val="18"/>
        </w:rPr>
        <w:t xml:space="preserve"> (Саратовская область);</w:t>
      </w:r>
    </w:p>
    <w:p w:rsidR="00A8151A" w:rsidRDefault="00A8151A" w:rsidP="00A8151A">
      <w:pPr>
        <w:tabs>
          <w:tab w:val="left" w:pos="5921"/>
        </w:tabs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ЛАЗАРЕВА Дмитрия Павловича (Санкт-Петербург);</w:t>
      </w:r>
    </w:p>
    <w:p w:rsidR="00A8151A" w:rsidRDefault="00A8151A" w:rsidP="00A8151A">
      <w:pPr>
        <w:tabs>
          <w:tab w:val="left" w:pos="5921"/>
        </w:tabs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ТУЛЬКИНА Андрея Николаевича (Саратовская область).</w:t>
      </w:r>
    </w:p>
    <w:p w:rsidR="00A8151A" w:rsidRDefault="00A8151A" w:rsidP="00A8151A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Б.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:rsidR="00A8151A" w:rsidRDefault="00A8151A" w:rsidP="00A8151A">
      <w:pPr>
        <w:pStyle w:val="a4"/>
        <w:ind w:firstLine="54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Голосовали: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«ЗА» - ЕДИНОГЛАСНО.</w:t>
      </w:r>
    </w:p>
    <w:p w:rsidR="00A8151A" w:rsidRDefault="00A8151A" w:rsidP="00A8151A">
      <w:pPr>
        <w:jc w:val="both"/>
        <w:rPr>
          <w:b/>
          <w:sz w:val="18"/>
          <w:szCs w:val="18"/>
        </w:rPr>
      </w:pPr>
    </w:p>
    <w:p w:rsidR="00A8151A" w:rsidRDefault="00A8151A" w:rsidP="00A8151A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По 2 вопросу повестки дня</w:t>
      </w:r>
    </w:p>
    <w:p w:rsidR="00A8151A" w:rsidRDefault="00A8151A" w:rsidP="00A8151A">
      <w:pPr>
        <w:pStyle w:val="a4"/>
        <w:ind w:firstLine="54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Постановили</w:t>
      </w:r>
      <w:r>
        <w:rPr>
          <w:b/>
          <w:sz w:val="18"/>
          <w:szCs w:val="18"/>
        </w:rPr>
        <w:t>:</w:t>
      </w:r>
    </w:p>
    <w:p w:rsidR="00A8151A" w:rsidRDefault="00A8151A" w:rsidP="00A8151A">
      <w:pPr>
        <w:pStyle w:val="a4"/>
        <w:ind w:firstLine="540"/>
        <w:rPr>
          <w:b/>
          <w:sz w:val="18"/>
          <w:szCs w:val="18"/>
        </w:rPr>
      </w:pPr>
      <w:r>
        <w:rPr>
          <w:sz w:val="18"/>
          <w:szCs w:val="18"/>
        </w:rPr>
        <w:t>В соответствии с Положением о порядке аккредитации организаций и предпринимателей при Союзе АУ «СРО СС»:</w:t>
      </w:r>
    </w:p>
    <w:p w:rsidR="00A8151A" w:rsidRDefault="00A8151A" w:rsidP="00A8151A">
      <w:pPr>
        <w:shd w:val="clear" w:color="auto" w:fill="FFFFFF"/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А. </w:t>
      </w:r>
      <w:r>
        <w:rPr>
          <w:sz w:val="18"/>
          <w:szCs w:val="18"/>
        </w:rPr>
        <w:t>Аккредитовать при Союзе арбитражных управляющих «Саморегулируемая организация «Северная Столица»</w:t>
      </w:r>
      <w:r>
        <w:rPr>
          <w:b/>
          <w:bCs/>
          <w:sz w:val="18"/>
          <w:szCs w:val="18"/>
        </w:rPr>
        <w:t>:</w:t>
      </w:r>
    </w:p>
    <w:p w:rsidR="00A8151A" w:rsidRDefault="00A8151A" w:rsidP="00A8151A">
      <w:pPr>
        <w:shd w:val="clear" w:color="auto" w:fill="FFFFFF"/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ООО «Фирма </w:t>
      </w:r>
      <w:proofErr w:type="spellStart"/>
      <w:r>
        <w:rPr>
          <w:b/>
          <w:sz w:val="18"/>
          <w:szCs w:val="18"/>
        </w:rPr>
        <w:t>Эксин</w:t>
      </w:r>
      <w:proofErr w:type="spellEnd"/>
      <w:r>
        <w:rPr>
          <w:b/>
          <w:sz w:val="18"/>
          <w:szCs w:val="18"/>
        </w:rPr>
        <w:t xml:space="preserve">» (Екатеринбург) – оценка, </w:t>
      </w:r>
      <w:r>
        <w:rPr>
          <w:sz w:val="18"/>
          <w:szCs w:val="18"/>
        </w:rPr>
        <w:t>по</w:t>
      </w:r>
      <w:r>
        <w:rPr>
          <w:b/>
          <w:sz w:val="18"/>
          <w:szCs w:val="18"/>
        </w:rPr>
        <w:t xml:space="preserve"> 11.04.2017;</w:t>
      </w:r>
    </w:p>
    <w:p w:rsidR="00A8151A" w:rsidRDefault="00A8151A" w:rsidP="00A8151A">
      <w:pPr>
        <w:shd w:val="clear" w:color="auto" w:fill="FFFFFF"/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ООО «Юридический Консалтинг» (Санкт-Петербург) – юридическое сопровождение, </w:t>
      </w:r>
      <w:r>
        <w:rPr>
          <w:sz w:val="18"/>
          <w:szCs w:val="18"/>
        </w:rPr>
        <w:t xml:space="preserve">по </w:t>
      </w:r>
      <w:r>
        <w:rPr>
          <w:b/>
          <w:sz w:val="18"/>
          <w:szCs w:val="18"/>
        </w:rPr>
        <w:t>11.04.2017;</w:t>
      </w:r>
    </w:p>
    <w:p w:rsidR="00A8151A" w:rsidRDefault="00A8151A" w:rsidP="00A8151A">
      <w:pPr>
        <w:shd w:val="clear" w:color="auto" w:fill="FFFFFF"/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ЧОП «Гризли» (Челябинск)» – частная охранная деятельность,</w:t>
      </w:r>
      <w:r>
        <w:rPr>
          <w:sz w:val="18"/>
          <w:szCs w:val="18"/>
        </w:rPr>
        <w:t xml:space="preserve"> по</w:t>
      </w:r>
      <w:r>
        <w:rPr>
          <w:b/>
          <w:sz w:val="18"/>
          <w:szCs w:val="18"/>
        </w:rPr>
        <w:t xml:space="preserve"> 06.07.2017. </w:t>
      </w:r>
    </w:p>
    <w:p w:rsidR="00A8151A" w:rsidRDefault="00A8151A" w:rsidP="00A8151A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Б.</w:t>
      </w:r>
      <w:r>
        <w:rPr>
          <w:sz w:val="18"/>
          <w:szCs w:val="18"/>
        </w:rPr>
        <w:t xml:space="preserve"> ВНЕСТИ указанные организации в реестр организаций, аккредитованных при Союзе АУ «СРО СС», </w:t>
      </w:r>
      <w:r>
        <w:rPr>
          <w:sz w:val="18"/>
          <w:szCs w:val="18"/>
          <w:u w:val="single"/>
        </w:rPr>
        <w:t>после внесения взноса за аккредитацию</w:t>
      </w:r>
      <w:r>
        <w:rPr>
          <w:sz w:val="18"/>
          <w:szCs w:val="18"/>
        </w:rPr>
        <w:t>.</w:t>
      </w:r>
    </w:p>
    <w:p w:rsidR="00A8151A" w:rsidRDefault="00A8151A" w:rsidP="00A8151A">
      <w:pPr>
        <w:pStyle w:val="a4"/>
        <w:ind w:firstLine="54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Голосовали:</w:t>
      </w:r>
      <w:r>
        <w:rPr>
          <w:sz w:val="18"/>
          <w:szCs w:val="18"/>
        </w:rPr>
        <w:t xml:space="preserve"> «ЗА» - ЕДИНОГЛАСНО.</w:t>
      </w:r>
    </w:p>
    <w:p w:rsidR="00A8151A" w:rsidRDefault="00A8151A" w:rsidP="00A8151A">
      <w:pPr>
        <w:pStyle w:val="a4"/>
        <w:ind w:firstLine="540"/>
        <w:rPr>
          <w:b/>
          <w:sz w:val="18"/>
          <w:szCs w:val="18"/>
        </w:rPr>
      </w:pPr>
    </w:p>
    <w:p w:rsidR="00A8151A" w:rsidRDefault="00A8151A" w:rsidP="00A8151A">
      <w:pPr>
        <w:shd w:val="clear" w:color="auto" w:fill="FFFFFF"/>
        <w:ind w:firstLine="540"/>
        <w:jc w:val="both"/>
        <w:rPr>
          <w:sz w:val="20"/>
          <w:szCs w:val="20"/>
        </w:rPr>
      </w:pPr>
    </w:p>
    <w:tbl>
      <w:tblPr>
        <w:tblW w:w="9502" w:type="dxa"/>
        <w:jc w:val="center"/>
        <w:tblInd w:w="588" w:type="dxa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A8151A" w:rsidTr="00A8151A">
        <w:trPr>
          <w:jc w:val="center"/>
        </w:trPr>
        <w:tc>
          <w:tcPr>
            <w:tcW w:w="4214" w:type="dxa"/>
            <w:hideMark/>
          </w:tcPr>
          <w:p w:rsidR="00A8151A" w:rsidRDefault="00A8151A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Председатель Совета </w:t>
            </w:r>
          </w:p>
        </w:tc>
        <w:tc>
          <w:tcPr>
            <w:tcW w:w="2243" w:type="dxa"/>
            <w:hideMark/>
          </w:tcPr>
          <w:p w:rsidR="00A8151A" w:rsidRDefault="00A8151A">
            <w:pPr>
              <w:pStyle w:val="a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П.п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045" w:type="dxa"/>
            <w:hideMark/>
          </w:tcPr>
          <w:p w:rsidR="00A8151A" w:rsidRDefault="00A8151A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А.М. Соболь</w:t>
            </w:r>
          </w:p>
        </w:tc>
      </w:tr>
    </w:tbl>
    <w:p w:rsidR="00A8151A" w:rsidRDefault="00A8151A" w:rsidP="00A8151A">
      <w:pPr>
        <w:pStyle w:val="a4"/>
        <w:ind w:firstLine="540"/>
        <w:rPr>
          <w:b/>
          <w:sz w:val="20"/>
          <w:szCs w:val="20"/>
        </w:rPr>
      </w:pPr>
    </w:p>
    <w:p w:rsidR="00A8151A" w:rsidRDefault="00A8151A" w:rsidP="00A8151A">
      <w:pPr>
        <w:jc w:val="center"/>
      </w:pPr>
    </w:p>
    <w:p w:rsidR="00A8151A" w:rsidRDefault="00A8151A" w:rsidP="00A8151A">
      <w:pPr>
        <w:jc w:val="center"/>
      </w:pPr>
    </w:p>
    <w:p w:rsidR="00184D8A" w:rsidRDefault="00184D8A">
      <w:bookmarkStart w:id="0" w:name="_GoBack"/>
      <w:bookmarkEnd w:id="0"/>
    </w:p>
    <w:sectPr w:rsidR="0018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34F9"/>
    <w:multiLevelType w:val="hybridMultilevel"/>
    <w:tmpl w:val="E27E7EB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1A"/>
    <w:rsid w:val="00184D8A"/>
    <w:rsid w:val="00A8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51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A8151A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A8151A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ConsNormal">
    <w:name w:val="ConsNormal"/>
    <w:uiPriority w:val="99"/>
    <w:rsid w:val="00A8151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A815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51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A8151A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A8151A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ConsNormal">
    <w:name w:val="ConsNormal"/>
    <w:uiPriority w:val="99"/>
    <w:rsid w:val="00A8151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A815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0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1</cp:revision>
  <dcterms:created xsi:type="dcterms:W3CDTF">2018-06-05T08:38:00Z</dcterms:created>
  <dcterms:modified xsi:type="dcterms:W3CDTF">2018-06-05T08:38:00Z</dcterms:modified>
</cp:coreProperties>
</file>