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B" w:rsidRDefault="003C093B" w:rsidP="003C093B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189</w:t>
      </w:r>
    </w:p>
    <w:p w:rsidR="003C093B" w:rsidRDefault="003C093B" w:rsidP="003C093B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3C093B" w:rsidRDefault="003C093B" w:rsidP="003C093B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«05» мая 2016 года. </w:t>
      </w:r>
    </w:p>
    <w:p w:rsidR="003C093B" w:rsidRDefault="003C093B" w:rsidP="003C09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C093B" w:rsidRDefault="003C093B" w:rsidP="003C09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3C093B" w:rsidRDefault="003C093B" w:rsidP="003C093B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3C093B" w:rsidRDefault="003C093B" w:rsidP="003C093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3C093B" w:rsidRDefault="003C093B" w:rsidP="003C093B">
      <w:pPr>
        <w:jc w:val="center"/>
        <w:rPr>
          <w:b/>
          <w:sz w:val="18"/>
          <w:szCs w:val="18"/>
        </w:rPr>
      </w:pPr>
    </w:p>
    <w:p w:rsidR="003C093B" w:rsidRDefault="003C093B" w:rsidP="003C09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3C093B" w:rsidTr="003C093B">
        <w:tc>
          <w:tcPr>
            <w:tcW w:w="9000" w:type="dxa"/>
            <w:hideMark/>
          </w:tcPr>
          <w:p w:rsidR="003C093B" w:rsidRDefault="003C0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3C093B" w:rsidTr="003C093B">
        <w:tc>
          <w:tcPr>
            <w:tcW w:w="9000" w:type="dxa"/>
            <w:hideMark/>
          </w:tcPr>
          <w:p w:rsidR="003C093B" w:rsidRDefault="003C0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Рассмотрение заявления КАРПОВОЙ Н.В. об обжаловании решения Дисциплинарной комиссии Союза от 17.02.2016.</w:t>
            </w:r>
          </w:p>
        </w:tc>
      </w:tr>
      <w:tr w:rsidR="003C093B" w:rsidTr="003C093B">
        <w:tc>
          <w:tcPr>
            <w:tcW w:w="9000" w:type="dxa"/>
            <w:hideMark/>
          </w:tcPr>
          <w:p w:rsidR="003C093B" w:rsidRDefault="003C09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Аккредитация организаций при Союзе.</w:t>
            </w:r>
          </w:p>
        </w:tc>
      </w:tr>
    </w:tbl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БУЯНОВСКУЮ Елену Николаевну (Санкт-Петербург);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МАТВЕЕВУ Оксану Викторовну (Санкт-Петербург).</w:t>
      </w:r>
    </w:p>
    <w:p w:rsidR="003C093B" w:rsidRDefault="003C093B" w:rsidP="003C093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3C093B" w:rsidRDefault="003C093B" w:rsidP="003C093B">
      <w:pPr>
        <w:jc w:val="both"/>
        <w:rPr>
          <w:b/>
          <w:sz w:val="18"/>
          <w:szCs w:val="18"/>
        </w:rPr>
      </w:pP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3C093B" w:rsidRDefault="003C093B" w:rsidP="003C093B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Постановили: </w:t>
      </w:r>
    </w:p>
    <w:p w:rsidR="003C093B" w:rsidRDefault="003C093B" w:rsidP="003C09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В связи с </w:t>
      </w:r>
      <w:r>
        <w:rPr>
          <w:rFonts w:ascii="Times New Roman" w:hAnsi="Times New Roman" w:cs="Times New Roman"/>
          <w:sz w:val="18"/>
          <w:szCs w:val="18"/>
        </w:rPr>
        <w:t xml:space="preserve">отсутствием оснований для пересмотра решения Дисциплинарной комиссии в удовлетворении заявления </w:t>
      </w:r>
      <w:r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КАРПОВОЙ Нины Васильевны</w:t>
      </w:r>
      <w:r>
        <w:rPr>
          <w:rFonts w:ascii="Times New Roman" w:hAnsi="Times New Roman" w:cs="Times New Roman"/>
          <w:sz w:val="18"/>
          <w:szCs w:val="18"/>
        </w:rPr>
        <w:t xml:space="preserve"> (Архангельская область) об обжаловании решения Дисциплинарной комиссии Партнерства от 17.02.2016 (протокол №03) ОТКАЗАТЬ.</w:t>
      </w:r>
    </w:p>
    <w:p w:rsidR="003C093B" w:rsidRDefault="003C093B" w:rsidP="003C093B">
      <w:pPr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3C093B" w:rsidRDefault="003C093B" w:rsidP="003C093B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3 вопросу повестки дня</w:t>
      </w:r>
    </w:p>
    <w:p w:rsidR="003C093B" w:rsidRDefault="003C093B" w:rsidP="003C093B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3.1. </w:t>
      </w: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3C093B" w:rsidRDefault="003C093B" w:rsidP="003C093B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18"/>
          <w:szCs w:val="18"/>
        </w:rPr>
        <w:t>:</w:t>
      </w:r>
    </w:p>
    <w:p w:rsidR="003C093B" w:rsidRDefault="003C093B" w:rsidP="003C093B">
      <w:pPr>
        <w:pStyle w:val="a4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ООО «Страховое общество «Помощь» (Санкт-Петербург)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страхование ответственности арбитражных управляющих, </w:t>
      </w:r>
      <w:r>
        <w:rPr>
          <w:b/>
          <w:sz w:val="18"/>
          <w:szCs w:val="18"/>
        </w:rPr>
        <w:t>по 22.05.2017;</w:t>
      </w:r>
    </w:p>
    <w:p w:rsidR="003C093B" w:rsidRDefault="003C093B" w:rsidP="003C093B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</w:rPr>
        <w:t xml:space="preserve">- ООО «Сибирский аукционный дом» (Новосибирск) – </w:t>
      </w:r>
      <w:r>
        <w:rPr>
          <w:sz w:val="18"/>
          <w:szCs w:val="18"/>
        </w:rPr>
        <w:t>юридическое сопровождение, проведение торгов,</w:t>
      </w:r>
      <w:r>
        <w:rPr>
          <w:b/>
          <w:sz w:val="18"/>
          <w:szCs w:val="18"/>
        </w:rPr>
        <w:t xml:space="preserve"> по 04.05.2017;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«Судебные Экспертизы и Исследования – Воронеж» (Воронеж) – </w:t>
      </w:r>
      <w:r>
        <w:rPr>
          <w:sz w:val="18"/>
          <w:szCs w:val="18"/>
        </w:rPr>
        <w:t>юридическое, бухгалтерское сопровождение, оценка, проведение торгов,</w:t>
      </w:r>
      <w:r>
        <w:rPr>
          <w:b/>
          <w:sz w:val="18"/>
          <w:szCs w:val="18"/>
        </w:rPr>
        <w:t xml:space="preserve"> по 04.05.2017;</w:t>
      </w:r>
    </w:p>
    <w:p w:rsidR="003C093B" w:rsidRDefault="003C093B" w:rsidP="003C093B">
      <w:pPr>
        <w:pStyle w:val="a4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ИП ЗАЙЦЕВУ Полину Владимировну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(Санкт-Петербург)</w:t>
      </w:r>
      <w:r>
        <w:rPr>
          <w:sz w:val="18"/>
          <w:szCs w:val="18"/>
        </w:rPr>
        <w:t xml:space="preserve"> -</w:t>
      </w:r>
      <w:r>
        <w:rPr>
          <w:b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финанализ</w:t>
      </w:r>
      <w:proofErr w:type="spellEnd"/>
      <w:r>
        <w:rPr>
          <w:sz w:val="18"/>
          <w:szCs w:val="18"/>
        </w:rPr>
        <w:t xml:space="preserve">, юридическое и бухгалтерское сопровождение, торги, </w:t>
      </w:r>
      <w:r>
        <w:rPr>
          <w:b/>
          <w:sz w:val="18"/>
          <w:szCs w:val="18"/>
        </w:rPr>
        <w:t>по 01.04.2017</w:t>
      </w:r>
      <w:r>
        <w:rPr>
          <w:sz w:val="18"/>
          <w:szCs w:val="18"/>
        </w:rPr>
        <w:t>.</w:t>
      </w:r>
    </w:p>
    <w:p w:rsidR="003C093B" w:rsidRDefault="003C093B" w:rsidP="003C093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3C093B" w:rsidRDefault="003C093B" w:rsidP="003C093B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3C093B" w:rsidRDefault="003C093B" w:rsidP="003C093B">
      <w:pPr>
        <w:shd w:val="clear" w:color="auto" w:fill="FFFFFF"/>
        <w:tabs>
          <w:tab w:val="num" w:pos="-180"/>
        </w:tabs>
        <w:ind w:firstLine="567"/>
        <w:jc w:val="both"/>
        <w:rPr>
          <w:b/>
          <w:sz w:val="18"/>
          <w:szCs w:val="18"/>
        </w:rPr>
      </w:pPr>
    </w:p>
    <w:p w:rsidR="003C093B" w:rsidRDefault="003C093B" w:rsidP="003C093B">
      <w:pPr>
        <w:shd w:val="clear" w:color="auto" w:fill="FFFFFF"/>
        <w:tabs>
          <w:tab w:val="num" w:pos="-180"/>
        </w:tabs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3.2. </w:t>
      </w: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3C093B" w:rsidRDefault="003C093B" w:rsidP="003C093B">
      <w:pPr>
        <w:shd w:val="clear" w:color="auto" w:fill="FFFFFF"/>
        <w:tabs>
          <w:tab w:val="num" w:pos="-180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требованиями </w:t>
      </w:r>
      <w:proofErr w:type="spellStart"/>
      <w:r>
        <w:rPr>
          <w:sz w:val="18"/>
          <w:szCs w:val="18"/>
        </w:rPr>
        <w:t>п.п</w:t>
      </w:r>
      <w:proofErr w:type="spellEnd"/>
      <w:r>
        <w:rPr>
          <w:sz w:val="18"/>
          <w:szCs w:val="18"/>
        </w:rPr>
        <w:t>. 7.9.14. Устава Союза утвердить ООО «</w:t>
      </w:r>
      <w:proofErr w:type="spellStart"/>
      <w:r>
        <w:rPr>
          <w:sz w:val="18"/>
          <w:szCs w:val="18"/>
        </w:rPr>
        <w:t>СВИРаудит</w:t>
      </w:r>
      <w:proofErr w:type="spellEnd"/>
      <w:r>
        <w:rPr>
          <w:sz w:val="18"/>
          <w:szCs w:val="18"/>
        </w:rPr>
        <w:t>» (Москва) для проведения аудита ведения бухгалтерского учета, финансовой (бухгалтерской) отчетности Союза и филиалов Союза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  <w:lang w:val="ru-RU"/>
        </w:rPr>
      </w:pPr>
    </w:p>
    <w:p w:rsidR="003C093B" w:rsidRDefault="003C093B" w:rsidP="003C093B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3.3. </w:t>
      </w: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 xml:space="preserve">: </w:t>
      </w:r>
    </w:p>
    <w:p w:rsidR="003C093B" w:rsidRDefault="003C093B" w:rsidP="003C093B">
      <w:pPr>
        <w:pStyle w:val="a4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18"/>
          <w:szCs w:val="18"/>
        </w:rPr>
        <w:t xml:space="preserve">ООО «Оценочная компания «Имущество Плюс» </w:t>
      </w:r>
      <w:r>
        <w:rPr>
          <w:sz w:val="18"/>
          <w:szCs w:val="18"/>
        </w:rPr>
        <w:t xml:space="preserve">для подготовки плана внешнего управления в процедуре банкротства в отношении </w:t>
      </w:r>
      <w:r>
        <w:rPr>
          <w:b/>
          <w:sz w:val="18"/>
          <w:szCs w:val="18"/>
        </w:rPr>
        <w:t>ООО «</w:t>
      </w:r>
      <w:proofErr w:type="spellStart"/>
      <w:r>
        <w:rPr>
          <w:b/>
          <w:sz w:val="18"/>
          <w:szCs w:val="18"/>
        </w:rPr>
        <w:t>Ижтранс</w:t>
      </w:r>
      <w:proofErr w:type="spellEnd"/>
      <w:r>
        <w:rPr>
          <w:b/>
          <w:sz w:val="18"/>
          <w:szCs w:val="18"/>
        </w:rPr>
        <w:t>».</w:t>
      </w:r>
      <w:r>
        <w:rPr>
          <w:sz w:val="18"/>
          <w:szCs w:val="18"/>
        </w:rPr>
        <w:t xml:space="preserve"> </w:t>
      </w:r>
    </w:p>
    <w:p w:rsidR="003C093B" w:rsidRDefault="003C093B" w:rsidP="003C093B">
      <w:pPr>
        <w:pStyle w:val="a4"/>
        <w:ind w:firstLine="540"/>
        <w:rPr>
          <w:b/>
          <w:sz w:val="18"/>
          <w:szCs w:val="18"/>
        </w:rPr>
      </w:pPr>
    </w:p>
    <w:p w:rsidR="003C093B" w:rsidRDefault="003C093B" w:rsidP="003C093B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C093B" w:rsidTr="003C093B">
        <w:trPr>
          <w:jc w:val="center"/>
        </w:trPr>
        <w:tc>
          <w:tcPr>
            <w:tcW w:w="4214" w:type="dxa"/>
            <w:hideMark/>
          </w:tcPr>
          <w:p w:rsidR="003C093B" w:rsidRDefault="003C093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3C093B" w:rsidRDefault="003C093B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45" w:type="dxa"/>
            <w:hideMark/>
          </w:tcPr>
          <w:p w:rsidR="003C093B" w:rsidRDefault="003C093B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184D8A" w:rsidRPr="003C093B" w:rsidRDefault="00184D8A" w:rsidP="003C093B">
      <w:pPr>
        <w:rPr>
          <w:lang w:val="en-US"/>
        </w:rPr>
      </w:pPr>
      <w:bookmarkStart w:id="0" w:name="_GoBack"/>
      <w:bookmarkEnd w:id="0"/>
    </w:p>
    <w:sectPr w:rsidR="00184D8A" w:rsidRPr="003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3B"/>
    <w:rsid w:val="00184D8A"/>
    <w:rsid w:val="003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93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C093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093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3C09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3C09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C0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93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C093B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093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3C09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3C09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C0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2018-06-05T08:39:00Z</dcterms:created>
  <dcterms:modified xsi:type="dcterms:W3CDTF">2018-06-05T08:39:00Z</dcterms:modified>
</cp:coreProperties>
</file>